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FC705D">
              <w:t>59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F26BF4">
        <w:rPr>
          <w:b/>
          <w:bCs/>
          <w:szCs w:val="28"/>
          <w:lang w:val="en-US"/>
        </w:rPr>
        <w:t>I</w:t>
      </w:r>
      <w:r w:rsidR="00DA6291">
        <w:rPr>
          <w:b/>
          <w:bCs/>
          <w:szCs w:val="28"/>
        </w:rPr>
        <w:t xml:space="preserve"> квартал 20</w:t>
      </w:r>
      <w:r w:rsidR="007F1F78">
        <w:rPr>
          <w:b/>
          <w:bCs/>
          <w:szCs w:val="28"/>
        </w:rPr>
        <w:t>20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B4793D">
        <w:rPr>
          <w:lang w:val="en-US"/>
        </w:rPr>
        <w:t>I</w:t>
      </w:r>
      <w:r w:rsidR="00B4793D" w:rsidRPr="00B4793D">
        <w:t xml:space="preserve"> </w:t>
      </w:r>
      <w:r w:rsidR="00B4793D">
        <w:t>квартал 20</w:t>
      </w:r>
      <w:r w:rsidR="007F1F78">
        <w:t>20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F26BF4" w:rsidRPr="00F26BF4">
        <w:rPr>
          <w:bCs/>
          <w:szCs w:val="28"/>
          <w:lang w:val="en-US"/>
        </w:rPr>
        <w:t>I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20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C9B" w:rsidRDefault="007C3C9B">
      <w:r>
        <w:separator/>
      </w:r>
    </w:p>
  </w:endnote>
  <w:endnote w:type="continuationSeparator" w:id="0">
    <w:p w:rsidR="007C3C9B" w:rsidRDefault="007C3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C9B" w:rsidRDefault="007C3C9B">
      <w:r>
        <w:separator/>
      </w:r>
    </w:p>
  </w:footnote>
  <w:footnote w:type="continuationSeparator" w:id="0">
    <w:p w:rsidR="007C3C9B" w:rsidRDefault="007C3C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7B29"/>
    <w:rsid w:val="00BF53EC"/>
    <w:rsid w:val="00BF6A52"/>
    <w:rsid w:val="00C21080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EFE88-60CD-4AA5-AC57-BC9C734E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2020-03-23T04:41:00Z</cp:lastPrinted>
  <dcterms:created xsi:type="dcterms:W3CDTF">2020-03-06T01:34:00Z</dcterms:created>
  <dcterms:modified xsi:type="dcterms:W3CDTF">2020-03-23T04:42:00Z</dcterms:modified>
</cp:coreProperties>
</file>